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91" w:rsidRPr="00001FAC" w:rsidRDefault="00C16129" w:rsidP="006846E2">
      <w:pPr>
        <w:spacing w:line="600" w:lineRule="exact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关于</w:t>
      </w:r>
      <w:r w:rsidR="000245CC">
        <w:rPr>
          <w:rFonts w:eastAsia="黑体" w:hint="eastAsia"/>
          <w:b/>
          <w:bCs/>
          <w:sz w:val="30"/>
        </w:rPr>
        <w:t>第十二次财政规章和规范性文件清理</w:t>
      </w:r>
      <w:r>
        <w:rPr>
          <w:rFonts w:eastAsia="黑体" w:hint="eastAsia"/>
          <w:b/>
          <w:bCs/>
          <w:sz w:val="30"/>
        </w:rPr>
        <w:t>的说明</w:t>
      </w:r>
    </w:p>
    <w:p w:rsidR="00EE79DF" w:rsidRPr="00001FAC" w:rsidRDefault="00EE79DF" w:rsidP="0088448C">
      <w:pPr>
        <w:spacing w:line="360" w:lineRule="auto"/>
        <w:ind w:firstLineChars="200" w:firstLine="600"/>
        <w:rPr>
          <w:rFonts w:eastAsia="仿宋_GB2312"/>
          <w:sz w:val="30"/>
        </w:rPr>
      </w:pPr>
    </w:p>
    <w:p w:rsidR="0088448C" w:rsidRPr="00001FAC" w:rsidRDefault="000245CC" w:rsidP="0088448C">
      <w:pPr>
        <w:spacing w:line="360" w:lineRule="auto"/>
        <w:ind w:firstLineChars="200" w:firstLine="600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为了规范财政管理，推进依法理财，为深入推进简政放权与稳增长、促改革、调结构、惠民生提供制度支撑，</w:t>
      </w:r>
      <w:r w:rsidR="0088448C" w:rsidRPr="00001FAC">
        <w:rPr>
          <w:rFonts w:eastAsia="仿宋_GB2312"/>
          <w:sz w:val="30"/>
        </w:rPr>
        <w:t>根据</w:t>
      </w:r>
      <w:r w:rsidR="0088448C" w:rsidRPr="00001FAC">
        <w:rPr>
          <w:rFonts w:eastAsia="仿宋_GB2312"/>
          <w:sz w:val="30"/>
          <w:szCs w:val="30"/>
        </w:rPr>
        <w:t>国务院文件清理工作要求及我部</w:t>
      </w:r>
      <w:r w:rsidR="0088448C" w:rsidRPr="00001FAC">
        <w:rPr>
          <w:rFonts w:eastAsia="仿宋_GB2312"/>
          <w:sz w:val="30"/>
          <w:szCs w:val="30"/>
        </w:rPr>
        <w:t>“</w:t>
      </w:r>
      <w:r w:rsidR="0088448C" w:rsidRPr="00001FAC">
        <w:rPr>
          <w:rFonts w:eastAsia="仿宋_GB2312"/>
          <w:sz w:val="30"/>
          <w:szCs w:val="30"/>
        </w:rPr>
        <w:t>第十二次财政</w:t>
      </w:r>
      <w:r w:rsidR="0088448C" w:rsidRPr="00001FAC">
        <w:rPr>
          <w:rFonts w:eastAsia="仿宋_GB2312"/>
          <w:sz w:val="30"/>
        </w:rPr>
        <w:t>规章和规范性文件</w:t>
      </w:r>
      <w:r w:rsidR="0088448C" w:rsidRPr="00001FAC">
        <w:rPr>
          <w:rFonts w:eastAsia="仿宋_GB2312"/>
          <w:sz w:val="30"/>
          <w:szCs w:val="30"/>
        </w:rPr>
        <w:t>清理工作方案</w:t>
      </w:r>
      <w:r w:rsidR="0088448C" w:rsidRPr="00001FAC">
        <w:rPr>
          <w:rFonts w:eastAsia="仿宋_GB2312"/>
          <w:sz w:val="30"/>
          <w:szCs w:val="30"/>
        </w:rPr>
        <w:t>”</w:t>
      </w:r>
      <w:r w:rsidR="0088448C" w:rsidRPr="00001FAC">
        <w:rPr>
          <w:rFonts w:eastAsia="仿宋_GB2312"/>
          <w:sz w:val="30"/>
          <w:szCs w:val="30"/>
        </w:rPr>
        <w:t>，</w:t>
      </w:r>
      <w:r>
        <w:rPr>
          <w:rFonts w:eastAsia="仿宋_GB2312" w:hint="eastAsia"/>
          <w:sz w:val="30"/>
        </w:rPr>
        <w:t>财政部</w:t>
      </w:r>
      <w:r w:rsidR="0088448C" w:rsidRPr="00001FAC">
        <w:rPr>
          <w:rFonts w:eastAsia="仿宋_GB2312"/>
          <w:sz w:val="30"/>
        </w:rPr>
        <w:t>对现行财政规章和规范性文件进行了第十二次全面清理</w:t>
      </w:r>
      <w:r w:rsidR="00C16129">
        <w:rPr>
          <w:rFonts w:eastAsia="仿宋_GB2312" w:hint="eastAsia"/>
          <w:sz w:val="30"/>
        </w:rPr>
        <w:t>，</w:t>
      </w:r>
      <w:r>
        <w:rPr>
          <w:rFonts w:eastAsia="仿宋_GB2312" w:hint="eastAsia"/>
          <w:sz w:val="30"/>
        </w:rPr>
        <w:t>清理结果</w:t>
      </w:r>
      <w:r w:rsidR="00C16129">
        <w:rPr>
          <w:rFonts w:eastAsia="仿宋_GB2312" w:hint="eastAsia"/>
          <w:sz w:val="30"/>
        </w:rPr>
        <w:t>拟</w:t>
      </w:r>
      <w:r>
        <w:rPr>
          <w:rFonts w:eastAsia="仿宋_GB2312" w:hint="eastAsia"/>
          <w:sz w:val="30"/>
        </w:rPr>
        <w:t>以</w:t>
      </w:r>
      <w:r w:rsidR="00F9602B" w:rsidRPr="00E47C8C">
        <w:rPr>
          <w:rFonts w:eastAsia="仿宋_GB2312"/>
          <w:sz w:val="30"/>
          <w:szCs w:val="30"/>
        </w:rPr>
        <w:t>《中华人民共和国财政部令第</w:t>
      </w:r>
      <w:r w:rsidR="00F9602B">
        <w:rPr>
          <w:rFonts w:eastAsia="仿宋_GB2312" w:hint="eastAsia"/>
          <w:sz w:val="30"/>
          <w:szCs w:val="30"/>
        </w:rPr>
        <w:t>83</w:t>
      </w:r>
      <w:r w:rsidR="00F9602B" w:rsidRPr="00E47C8C">
        <w:rPr>
          <w:rFonts w:eastAsia="仿宋_GB2312"/>
          <w:sz w:val="30"/>
          <w:szCs w:val="30"/>
        </w:rPr>
        <w:t>号》及《中华人民共和国财政部公告（</w:t>
      </w:r>
      <w:r w:rsidR="00F9602B" w:rsidRPr="00E47C8C">
        <w:rPr>
          <w:rFonts w:eastAsia="仿宋_GB2312"/>
          <w:sz w:val="30"/>
          <w:szCs w:val="30"/>
        </w:rPr>
        <w:t>201</w:t>
      </w:r>
      <w:r w:rsidR="00F9602B">
        <w:rPr>
          <w:rFonts w:eastAsia="仿宋_GB2312" w:hint="eastAsia"/>
          <w:sz w:val="30"/>
          <w:szCs w:val="30"/>
        </w:rPr>
        <w:t>6</w:t>
      </w:r>
      <w:r w:rsidR="00F9602B" w:rsidRPr="00E47C8C">
        <w:rPr>
          <w:rFonts w:eastAsia="仿宋_GB2312"/>
          <w:sz w:val="30"/>
          <w:szCs w:val="30"/>
        </w:rPr>
        <w:t>年第</w:t>
      </w:r>
      <w:r w:rsidR="00B80E03">
        <w:rPr>
          <w:rFonts w:eastAsia="仿宋_GB2312" w:hint="eastAsia"/>
          <w:sz w:val="30"/>
          <w:szCs w:val="30"/>
        </w:rPr>
        <w:t>102</w:t>
      </w:r>
      <w:r w:rsidR="00F9602B" w:rsidRPr="00E47C8C">
        <w:rPr>
          <w:rFonts w:eastAsia="仿宋_GB2312"/>
          <w:sz w:val="30"/>
          <w:szCs w:val="30"/>
        </w:rPr>
        <w:t>号）》</w:t>
      </w:r>
      <w:r w:rsidR="00F9602B">
        <w:rPr>
          <w:rFonts w:eastAsia="仿宋_GB2312" w:hint="eastAsia"/>
          <w:sz w:val="30"/>
          <w:szCs w:val="30"/>
        </w:rPr>
        <w:t>的形式正式</w:t>
      </w:r>
      <w:r w:rsidR="00FA2895">
        <w:rPr>
          <w:rFonts w:eastAsia="仿宋_GB2312" w:hint="eastAsia"/>
          <w:sz w:val="30"/>
          <w:szCs w:val="30"/>
        </w:rPr>
        <w:t>公布</w:t>
      </w:r>
      <w:r w:rsidR="00F9602B">
        <w:rPr>
          <w:rFonts w:eastAsia="仿宋_GB2312" w:hint="eastAsia"/>
          <w:sz w:val="30"/>
          <w:szCs w:val="30"/>
        </w:rPr>
        <w:t>。</w:t>
      </w:r>
    </w:p>
    <w:p w:rsidR="006846E2" w:rsidRPr="00001FAC" w:rsidRDefault="000245CC" w:rsidP="0088448C">
      <w:pPr>
        <w:ind w:firstLine="615"/>
        <w:rPr>
          <w:rFonts w:eastAsia="仿宋_GB2312"/>
          <w:sz w:val="30"/>
        </w:rPr>
      </w:pPr>
      <w:r>
        <w:rPr>
          <w:rFonts w:eastAsia="仿宋_GB2312" w:hint="eastAsia"/>
          <w:sz w:val="30"/>
        </w:rPr>
        <w:t>财政部高度重视文件清理工作，专门成立以部领导为组长</w:t>
      </w:r>
      <w:r w:rsidR="00FA2895">
        <w:rPr>
          <w:rFonts w:eastAsia="仿宋_GB2312" w:hint="eastAsia"/>
          <w:sz w:val="30"/>
        </w:rPr>
        <w:t>，</w:t>
      </w:r>
      <w:r w:rsidR="00FA2895" w:rsidRPr="00001FAC">
        <w:rPr>
          <w:rFonts w:eastAsia="仿宋_GB2312"/>
          <w:sz w:val="30"/>
        </w:rPr>
        <w:t>部内各业务司局</w:t>
      </w:r>
      <w:r w:rsidR="00FA2895">
        <w:rPr>
          <w:rFonts w:eastAsia="仿宋_GB2312" w:hint="eastAsia"/>
          <w:sz w:val="30"/>
        </w:rPr>
        <w:t>参加</w:t>
      </w:r>
      <w:r>
        <w:rPr>
          <w:rFonts w:eastAsia="仿宋_GB2312" w:hint="eastAsia"/>
          <w:sz w:val="30"/>
        </w:rPr>
        <w:t>的</w:t>
      </w:r>
      <w:r w:rsidR="0088448C" w:rsidRPr="00001FAC">
        <w:rPr>
          <w:rFonts w:eastAsia="仿宋_GB2312"/>
          <w:sz w:val="30"/>
        </w:rPr>
        <w:t>文件清理工作领导小组，</w:t>
      </w:r>
      <w:r>
        <w:rPr>
          <w:rFonts w:eastAsia="仿宋_GB2312" w:hint="eastAsia"/>
          <w:sz w:val="30"/>
        </w:rPr>
        <w:t>领导小组</w:t>
      </w:r>
      <w:r w:rsidR="0088448C" w:rsidRPr="00001FAC">
        <w:rPr>
          <w:rFonts w:eastAsia="仿宋_GB2312"/>
          <w:sz w:val="30"/>
        </w:rPr>
        <w:t>下设文件清理工作办公室，设在条法司。</w:t>
      </w:r>
    </w:p>
    <w:p w:rsidR="006269C2" w:rsidRPr="00717F48" w:rsidRDefault="000245CC" w:rsidP="00DC7F79">
      <w:pPr>
        <w:spacing w:line="360" w:lineRule="auto"/>
        <w:ind w:firstLineChars="200" w:firstLine="600"/>
        <w:rPr>
          <w:rFonts w:eastAsia="仿宋_GB2312"/>
          <w:sz w:val="30"/>
          <w:szCs w:val="30"/>
        </w:rPr>
      </w:pPr>
      <w:r w:rsidRPr="000245CC">
        <w:rPr>
          <w:rFonts w:eastAsia="仿宋_GB2312" w:hint="eastAsia"/>
          <w:sz w:val="30"/>
        </w:rPr>
        <w:t>经过认真细致的</w:t>
      </w:r>
      <w:r w:rsidR="00FA2895">
        <w:rPr>
          <w:rFonts w:eastAsia="仿宋_GB2312" w:hint="eastAsia"/>
          <w:sz w:val="30"/>
        </w:rPr>
        <w:t>清理</w:t>
      </w:r>
      <w:r w:rsidRPr="000245CC">
        <w:rPr>
          <w:rFonts w:eastAsia="仿宋_GB2312" w:hint="eastAsia"/>
          <w:sz w:val="30"/>
        </w:rPr>
        <w:t>工作，在充分征求相关部门意见的基础上，对</w:t>
      </w:r>
      <w:r w:rsidRPr="000245CC">
        <w:rPr>
          <w:rFonts w:eastAsia="仿宋_GB2312"/>
          <w:sz w:val="30"/>
        </w:rPr>
        <w:t>主要内容与法律、行政法规、国务院</w:t>
      </w:r>
      <w:r w:rsidRPr="00001FAC">
        <w:rPr>
          <w:rFonts w:eastAsia="仿宋_GB2312"/>
          <w:sz w:val="30"/>
          <w:szCs w:val="30"/>
        </w:rPr>
        <w:t>文件相抵触的，或者已被新的法律、行政法规、国务院文件、规章和规范性文件所废止或代替的</w:t>
      </w:r>
      <w:r w:rsidRPr="000245CC">
        <w:rPr>
          <w:rFonts w:eastAsia="仿宋_GB2312" w:hint="eastAsia"/>
          <w:sz w:val="30"/>
        </w:rPr>
        <w:t>24</w:t>
      </w:r>
      <w:r w:rsidRPr="000245CC">
        <w:rPr>
          <w:rFonts w:eastAsia="仿宋_GB2312" w:hint="eastAsia"/>
          <w:sz w:val="30"/>
        </w:rPr>
        <w:t>件财政规章</w:t>
      </w:r>
      <w:r w:rsidR="00DC7F79">
        <w:rPr>
          <w:rFonts w:eastAsia="仿宋_GB2312" w:hint="eastAsia"/>
          <w:sz w:val="30"/>
        </w:rPr>
        <w:t>和</w:t>
      </w:r>
      <w:r w:rsidRPr="000245CC">
        <w:rPr>
          <w:rFonts w:eastAsia="仿宋_GB2312" w:hint="eastAsia"/>
          <w:sz w:val="30"/>
        </w:rPr>
        <w:t>65</w:t>
      </w:r>
      <w:r w:rsidR="0043071E">
        <w:rPr>
          <w:rFonts w:eastAsia="仿宋_GB2312" w:hint="eastAsia"/>
          <w:sz w:val="30"/>
        </w:rPr>
        <w:t>4</w:t>
      </w:r>
      <w:r w:rsidRPr="000245CC">
        <w:rPr>
          <w:rFonts w:eastAsia="仿宋_GB2312" w:hint="eastAsia"/>
          <w:sz w:val="30"/>
        </w:rPr>
        <w:t>件规范性文件宣布</w:t>
      </w:r>
      <w:r>
        <w:rPr>
          <w:rFonts w:eastAsia="仿宋_GB2312" w:hint="eastAsia"/>
          <w:sz w:val="30"/>
        </w:rPr>
        <w:t>“</w:t>
      </w:r>
      <w:r w:rsidRPr="000245CC">
        <w:rPr>
          <w:rFonts w:eastAsia="仿宋_GB2312" w:hint="eastAsia"/>
          <w:sz w:val="30"/>
        </w:rPr>
        <w:t>废止</w:t>
      </w:r>
      <w:r>
        <w:rPr>
          <w:rFonts w:eastAsia="仿宋_GB2312" w:hint="eastAsia"/>
          <w:sz w:val="30"/>
        </w:rPr>
        <w:t>”</w:t>
      </w:r>
      <w:r w:rsidR="00DC7F79">
        <w:rPr>
          <w:rFonts w:eastAsia="仿宋_GB2312" w:hint="eastAsia"/>
          <w:sz w:val="30"/>
        </w:rPr>
        <w:t>；</w:t>
      </w:r>
      <w:r w:rsidR="00BC5548" w:rsidRPr="00BC5548">
        <w:rPr>
          <w:rFonts w:eastAsia="仿宋_GB2312" w:hint="eastAsia"/>
          <w:sz w:val="30"/>
          <w:szCs w:val="30"/>
        </w:rPr>
        <w:t xml:space="preserve"> </w:t>
      </w:r>
      <w:r w:rsidR="00DC7F79" w:rsidRPr="009B60B1">
        <w:rPr>
          <w:rFonts w:eastAsia="仿宋_GB2312" w:hint="eastAsia"/>
          <w:sz w:val="30"/>
        </w:rPr>
        <w:t>对</w:t>
      </w:r>
      <w:r w:rsidR="00DC7F79" w:rsidRPr="009B60B1">
        <w:rPr>
          <w:rFonts w:eastAsia="仿宋_GB2312"/>
          <w:sz w:val="30"/>
          <w:szCs w:val="30"/>
        </w:rPr>
        <w:t>适用期已过或者调整对象已消失，实际上已经失效的</w:t>
      </w:r>
      <w:r w:rsidR="00DC7F79" w:rsidRPr="009B60B1">
        <w:rPr>
          <w:rFonts w:eastAsia="仿宋_GB2312" w:hint="eastAsia"/>
          <w:sz w:val="30"/>
          <w:szCs w:val="30"/>
        </w:rPr>
        <w:t>6</w:t>
      </w:r>
      <w:r w:rsidR="00DC7F79" w:rsidRPr="009B60B1">
        <w:rPr>
          <w:rFonts w:eastAsia="仿宋_GB2312" w:hint="eastAsia"/>
          <w:sz w:val="30"/>
          <w:szCs w:val="30"/>
        </w:rPr>
        <w:t>件</w:t>
      </w:r>
      <w:r w:rsidR="00DC7F79" w:rsidRPr="009B60B1">
        <w:rPr>
          <w:rFonts w:eastAsia="仿宋_GB2312" w:hint="eastAsia"/>
          <w:sz w:val="30"/>
        </w:rPr>
        <w:t>财政</w:t>
      </w:r>
      <w:r w:rsidR="00DC7F79" w:rsidRPr="009B60B1">
        <w:rPr>
          <w:rFonts w:eastAsia="仿宋_GB2312" w:hint="eastAsia"/>
          <w:sz w:val="30"/>
          <w:szCs w:val="30"/>
        </w:rPr>
        <w:t>规章</w:t>
      </w:r>
      <w:r w:rsidR="00DC7F79">
        <w:rPr>
          <w:rFonts w:eastAsia="仿宋_GB2312" w:hint="eastAsia"/>
          <w:sz w:val="30"/>
          <w:szCs w:val="30"/>
        </w:rPr>
        <w:t>和</w:t>
      </w:r>
      <w:r w:rsidR="00DC7F79" w:rsidRPr="009B60B1">
        <w:rPr>
          <w:rFonts w:eastAsia="仿宋_GB2312" w:hint="eastAsia"/>
          <w:sz w:val="30"/>
          <w:szCs w:val="30"/>
        </w:rPr>
        <w:t>571</w:t>
      </w:r>
      <w:r w:rsidR="00DC7F79" w:rsidRPr="009B60B1">
        <w:rPr>
          <w:rFonts w:eastAsia="仿宋_GB2312" w:hint="eastAsia"/>
          <w:sz w:val="30"/>
          <w:szCs w:val="30"/>
        </w:rPr>
        <w:t>件规范性文件</w:t>
      </w:r>
      <w:r w:rsidR="00DC7F79" w:rsidRPr="009B60B1">
        <w:rPr>
          <w:rFonts w:eastAsia="仿宋_GB2312"/>
          <w:sz w:val="30"/>
          <w:szCs w:val="30"/>
        </w:rPr>
        <w:t>宣布</w:t>
      </w:r>
      <w:r w:rsidR="00DC7F79" w:rsidRPr="009B60B1">
        <w:rPr>
          <w:rFonts w:eastAsia="仿宋_GB2312" w:hint="eastAsia"/>
          <w:sz w:val="30"/>
          <w:szCs w:val="30"/>
        </w:rPr>
        <w:t>“</w:t>
      </w:r>
      <w:r w:rsidR="00DC7F79" w:rsidRPr="009B60B1">
        <w:rPr>
          <w:rFonts w:eastAsia="仿宋_GB2312"/>
          <w:sz w:val="30"/>
          <w:szCs w:val="30"/>
        </w:rPr>
        <w:t>失效</w:t>
      </w:r>
      <w:r w:rsidR="00DC7F79" w:rsidRPr="009B60B1">
        <w:rPr>
          <w:rFonts w:eastAsia="仿宋_GB2312" w:hint="eastAsia"/>
          <w:sz w:val="30"/>
          <w:szCs w:val="30"/>
        </w:rPr>
        <w:t>”</w:t>
      </w:r>
      <w:r w:rsidR="00DC7F79">
        <w:rPr>
          <w:rFonts w:eastAsia="仿宋_GB2312" w:hint="eastAsia"/>
          <w:sz w:val="30"/>
          <w:szCs w:val="30"/>
        </w:rPr>
        <w:t>。在</w:t>
      </w:r>
      <w:r w:rsidR="00DC7F79" w:rsidRPr="000245CC">
        <w:rPr>
          <w:rFonts w:eastAsia="仿宋_GB2312" w:hint="eastAsia"/>
          <w:sz w:val="30"/>
        </w:rPr>
        <w:t>宣布</w:t>
      </w:r>
      <w:r w:rsidR="00DC7F79">
        <w:rPr>
          <w:rFonts w:eastAsia="仿宋_GB2312" w:hint="eastAsia"/>
          <w:sz w:val="30"/>
        </w:rPr>
        <w:t>“</w:t>
      </w:r>
      <w:r w:rsidR="00DC7F79" w:rsidRPr="000245CC">
        <w:rPr>
          <w:rFonts w:eastAsia="仿宋_GB2312" w:hint="eastAsia"/>
          <w:sz w:val="30"/>
        </w:rPr>
        <w:t>废止</w:t>
      </w:r>
      <w:r w:rsidR="00DC7F79">
        <w:rPr>
          <w:rFonts w:eastAsia="仿宋_GB2312" w:hint="eastAsia"/>
          <w:sz w:val="30"/>
        </w:rPr>
        <w:t>”</w:t>
      </w:r>
      <w:r w:rsidR="00DC7F79">
        <w:rPr>
          <w:rFonts w:eastAsia="仿宋_GB2312" w:hint="eastAsia"/>
          <w:sz w:val="30"/>
          <w:szCs w:val="30"/>
        </w:rPr>
        <w:t>的规范性文件中</w:t>
      </w:r>
      <w:r w:rsidR="00BC5548">
        <w:rPr>
          <w:rFonts w:eastAsia="仿宋_GB2312" w:hint="eastAsia"/>
          <w:sz w:val="30"/>
          <w:szCs w:val="30"/>
        </w:rPr>
        <w:t>，综合类</w:t>
      </w:r>
      <w:r w:rsidR="00BC5548">
        <w:rPr>
          <w:rFonts w:eastAsia="仿宋_GB2312" w:hint="eastAsia"/>
          <w:sz w:val="30"/>
          <w:szCs w:val="30"/>
        </w:rPr>
        <w:t>19</w:t>
      </w:r>
      <w:r w:rsidR="00BC5548">
        <w:rPr>
          <w:rFonts w:eastAsia="仿宋_GB2312" w:hint="eastAsia"/>
          <w:sz w:val="30"/>
          <w:szCs w:val="30"/>
        </w:rPr>
        <w:t>件，法治类</w:t>
      </w:r>
      <w:r w:rsidR="00BC5548">
        <w:rPr>
          <w:rFonts w:eastAsia="仿宋_GB2312" w:hint="eastAsia"/>
          <w:sz w:val="30"/>
          <w:szCs w:val="30"/>
        </w:rPr>
        <w:t>1</w:t>
      </w:r>
      <w:r w:rsidR="00BC5548">
        <w:rPr>
          <w:rFonts w:eastAsia="仿宋_GB2312" w:hint="eastAsia"/>
          <w:sz w:val="30"/>
          <w:szCs w:val="30"/>
        </w:rPr>
        <w:t>件，税收及非税收入类</w:t>
      </w:r>
      <w:r w:rsidR="00BC5548">
        <w:rPr>
          <w:rFonts w:eastAsia="仿宋_GB2312" w:hint="eastAsia"/>
          <w:sz w:val="30"/>
          <w:szCs w:val="30"/>
        </w:rPr>
        <w:t>133</w:t>
      </w:r>
      <w:r w:rsidR="00BC5548">
        <w:rPr>
          <w:rFonts w:eastAsia="仿宋_GB2312" w:hint="eastAsia"/>
          <w:sz w:val="30"/>
          <w:szCs w:val="30"/>
        </w:rPr>
        <w:t>件，关税类</w:t>
      </w:r>
      <w:r w:rsidR="00BC5548">
        <w:rPr>
          <w:rFonts w:eastAsia="仿宋_GB2312" w:hint="eastAsia"/>
          <w:sz w:val="30"/>
          <w:szCs w:val="30"/>
        </w:rPr>
        <w:t>12</w:t>
      </w:r>
      <w:r w:rsidR="00BC5548">
        <w:rPr>
          <w:rFonts w:eastAsia="仿宋_GB2312" w:hint="eastAsia"/>
          <w:sz w:val="30"/>
          <w:szCs w:val="30"/>
        </w:rPr>
        <w:t>件，预算类</w:t>
      </w:r>
      <w:r w:rsidR="00BC5548">
        <w:rPr>
          <w:rFonts w:eastAsia="仿宋_GB2312" w:hint="eastAsia"/>
          <w:sz w:val="30"/>
          <w:szCs w:val="30"/>
        </w:rPr>
        <w:t>45</w:t>
      </w:r>
      <w:r w:rsidR="00BC5548">
        <w:rPr>
          <w:rFonts w:eastAsia="仿宋_GB2312" w:hint="eastAsia"/>
          <w:sz w:val="30"/>
          <w:szCs w:val="30"/>
        </w:rPr>
        <w:t>件，国库类</w:t>
      </w:r>
      <w:r w:rsidR="00BC5548">
        <w:rPr>
          <w:rFonts w:eastAsia="仿宋_GB2312" w:hint="eastAsia"/>
          <w:sz w:val="30"/>
          <w:szCs w:val="30"/>
        </w:rPr>
        <w:t>40</w:t>
      </w:r>
      <w:r w:rsidR="00BC5548">
        <w:rPr>
          <w:rFonts w:eastAsia="仿宋_GB2312" w:hint="eastAsia"/>
          <w:sz w:val="30"/>
          <w:szCs w:val="30"/>
        </w:rPr>
        <w:t>件，行政政法类</w:t>
      </w:r>
      <w:r w:rsidR="00BC5548">
        <w:rPr>
          <w:rFonts w:eastAsia="仿宋_GB2312" w:hint="eastAsia"/>
          <w:sz w:val="30"/>
          <w:szCs w:val="30"/>
        </w:rPr>
        <w:t>31</w:t>
      </w:r>
      <w:r w:rsidR="00BC5548">
        <w:rPr>
          <w:rFonts w:eastAsia="仿宋_GB2312" w:hint="eastAsia"/>
          <w:sz w:val="30"/>
          <w:szCs w:val="30"/>
        </w:rPr>
        <w:t>件，教科文类</w:t>
      </w:r>
      <w:r w:rsidR="00BC5548">
        <w:rPr>
          <w:rFonts w:eastAsia="仿宋_GB2312" w:hint="eastAsia"/>
          <w:sz w:val="30"/>
          <w:szCs w:val="30"/>
        </w:rPr>
        <w:t>45</w:t>
      </w:r>
      <w:r w:rsidR="00BC5548">
        <w:rPr>
          <w:rFonts w:eastAsia="仿宋_GB2312" w:hint="eastAsia"/>
          <w:sz w:val="30"/>
          <w:szCs w:val="30"/>
        </w:rPr>
        <w:t>件，经济建设类</w:t>
      </w:r>
      <w:r w:rsidR="00BC5548">
        <w:rPr>
          <w:rFonts w:eastAsia="仿宋_GB2312" w:hint="eastAsia"/>
          <w:sz w:val="30"/>
          <w:szCs w:val="30"/>
        </w:rPr>
        <w:t>9</w:t>
      </w:r>
      <w:r w:rsidR="0043071E">
        <w:rPr>
          <w:rFonts w:eastAsia="仿宋_GB2312" w:hint="eastAsia"/>
          <w:sz w:val="30"/>
          <w:szCs w:val="30"/>
        </w:rPr>
        <w:t>4</w:t>
      </w:r>
      <w:r w:rsidR="00BC5548">
        <w:rPr>
          <w:rFonts w:eastAsia="仿宋_GB2312" w:hint="eastAsia"/>
          <w:sz w:val="30"/>
          <w:szCs w:val="30"/>
        </w:rPr>
        <w:t>件，农业类</w:t>
      </w:r>
      <w:r w:rsidR="00BC5548">
        <w:rPr>
          <w:rFonts w:eastAsia="仿宋_GB2312" w:hint="eastAsia"/>
          <w:sz w:val="30"/>
          <w:szCs w:val="30"/>
        </w:rPr>
        <w:t>47</w:t>
      </w:r>
      <w:r w:rsidR="00BC5548">
        <w:rPr>
          <w:rFonts w:eastAsia="仿宋_GB2312" w:hint="eastAsia"/>
          <w:sz w:val="30"/>
          <w:szCs w:val="30"/>
        </w:rPr>
        <w:t>件，社会保障类</w:t>
      </w:r>
      <w:r w:rsidR="00BC5548">
        <w:rPr>
          <w:rFonts w:eastAsia="仿宋_GB2312" w:hint="eastAsia"/>
          <w:sz w:val="30"/>
          <w:szCs w:val="30"/>
        </w:rPr>
        <w:t>37</w:t>
      </w:r>
      <w:r w:rsidR="00BC5548">
        <w:rPr>
          <w:rFonts w:eastAsia="仿宋_GB2312" w:hint="eastAsia"/>
          <w:sz w:val="30"/>
          <w:szCs w:val="30"/>
        </w:rPr>
        <w:t>件，资产管理类</w:t>
      </w:r>
      <w:r w:rsidR="00BC5548">
        <w:rPr>
          <w:rFonts w:eastAsia="仿宋_GB2312" w:hint="eastAsia"/>
          <w:sz w:val="30"/>
          <w:szCs w:val="30"/>
        </w:rPr>
        <w:t>34</w:t>
      </w:r>
      <w:r w:rsidR="00BC5548">
        <w:rPr>
          <w:rFonts w:eastAsia="仿宋_GB2312" w:hint="eastAsia"/>
          <w:sz w:val="30"/>
          <w:szCs w:val="30"/>
        </w:rPr>
        <w:t>件，金融类</w:t>
      </w:r>
      <w:r w:rsidR="00BC5548">
        <w:rPr>
          <w:rFonts w:eastAsia="仿宋_GB2312" w:hint="eastAsia"/>
          <w:sz w:val="30"/>
          <w:szCs w:val="30"/>
        </w:rPr>
        <w:t>13</w:t>
      </w:r>
      <w:r w:rsidR="00BC5548">
        <w:rPr>
          <w:rFonts w:eastAsia="仿宋_GB2312" w:hint="eastAsia"/>
          <w:sz w:val="30"/>
          <w:szCs w:val="30"/>
        </w:rPr>
        <w:t>件，</w:t>
      </w:r>
      <w:r w:rsidR="00BC5548" w:rsidRPr="006269C2">
        <w:rPr>
          <w:rFonts w:eastAsia="仿宋_GB2312" w:hint="eastAsia"/>
          <w:sz w:val="30"/>
          <w:szCs w:val="30"/>
        </w:rPr>
        <w:t>国际财金合作类</w:t>
      </w:r>
      <w:r w:rsidR="00BC5548">
        <w:rPr>
          <w:rFonts w:eastAsia="仿宋_GB2312" w:hint="eastAsia"/>
          <w:sz w:val="30"/>
          <w:szCs w:val="30"/>
        </w:rPr>
        <w:t>9</w:t>
      </w:r>
      <w:r w:rsidR="00BC5548">
        <w:rPr>
          <w:rFonts w:eastAsia="仿宋_GB2312" w:hint="eastAsia"/>
          <w:sz w:val="30"/>
          <w:szCs w:val="30"/>
        </w:rPr>
        <w:t>件，</w:t>
      </w:r>
      <w:r w:rsidR="00BC5548" w:rsidRPr="006269C2">
        <w:rPr>
          <w:rFonts w:eastAsia="仿宋_GB2312" w:hint="eastAsia"/>
          <w:sz w:val="30"/>
          <w:szCs w:val="30"/>
        </w:rPr>
        <w:lastRenderedPageBreak/>
        <w:t>会计及注册会计师管理类</w:t>
      </w:r>
      <w:r w:rsidR="00BC5548">
        <w:rPr>
          <w:rFonts w:eastAsia="仿宋_GB2312" w:hint="eastAsia"/>
          <w:sz w:val="30"/>
          <w:szCs w:val="30"/>
        </w:rPr>
        <w:t>6</w:t>
      </w:r>
      <w:r w:rsidR="0043071E">
        <w:rPr>
          <w:rFonts w:eastAsia="仿宋_GB2312" w:hint="eastAsia"/>
          <w:sz w:val="30"/>
          <w:szCs w:val="30"/>
        </w:rPr>
        <w:t>7</w:t>
      </w:r>
      <w:r w:rsidR="00BC5548">
        <w:rPr>
          <w:rFonts w:eastAsia="仿宋_GB2312" w:hint="eastAsia"/>
          <w:sz w:val="30"/>
          <w:szCs w:val="30"/>
        </w:rPr>
        <w:t>件，</w:t>
      </w:r>
      <w:r w:rsidR="00BC5548" w:rsidRPr="006269C2">
        <w:rPr>
          <w:rFonts w:eastAsia="仿宋_GB2312" w:hint="eastAsia"/>
          <w:sz w:val="30"/>
          <w:szCs w:val="30"/>
        </w:rPr>
        <w:t>农业综合开发类</w:t>
      </w:r>
      <w:r w:rsidR="00BC5548">
        <w:rPr>
          <w:rFonts w:eastAsia="仿宋_GB2312" w:hint="eastAsia"/>
          <w:sz w:val="30"/>
          <w:szCs w:val="30"/>
        </w:rPr>
        <w:t>27</w:t>
      </w:r>
      <w:r w:rsidR="00BC5548">
        <w:rPr>
          <w:rFonts w:eastAsia="仿宋_GB2312" w:hint="eastAsia"/>
          <w:sz w:val="30"/>
          <w:szCs w:val="30"/>
        </w:rPr>
        <w:t>件</w:t>
      </w:r>
      <w:r w:rsidRPr="000245CC">
        <w:rPr>
          <w:rFonts w:eastAsia="仿宋_GB2312" w:hint="eastAsia"/>
          <w:sz w:val="30"/>
        </w:rPr>
        <w:t>；</w:t>
      </w:r>
      <w:r w:rsidR="00DC7F79">
        <w:rPr>
          <w:rFonts w:eastAsia="仿宋_GB2312" w:hint="eastAsia"/>
          <w:sz w:val="30"/>
        </w:rPr>
        <w:t>在</w:t>
      </w:r>
      <w:r w:rsidR="00DC7F79" w:rsidRPr="009B60B1">
        <w:rPr>
          <w:rFonts w:eastAsia="仿宋_GB2312"/>
          <w:sz w:val="30"/>
          <w:szCs w:val="30"/>
        </w:rPr>
        <w:t>宣布</w:t>
      </w:r>
      <w:r w:rsidR="00DC7F79" w:rsidRPr="009B60B1">
        <w:rPr>
          <w:rFonts w:eastAsia="仿宋_GB2312" w:hint="eastAsia"/>
          <w:sz w:val="30"/>
          <w:szCs w:val="30"/>
        </w:rPr>
        <w:t>“</w:t>
      </w:r>
      <w:r w:rsidR="00DC7F79" w:rsidRPr="009B60B1">
        <w:rPr>
          <w:rFonts w:eastAsia="仿宋_GB2312"/>
          <w:sz w:val="30"/>
          <w:szCs w:val="30"/>
        </w:rPr>
        <w:t>失效</w:t>
      </w:r>
      <w:r w:rsidR="00DC7F79" w:rsidRPr="009B60B1">
        <w:rPr>
          <w:rFonts w:eastAsia="仿宋_GB2312" w:hint="eastAsia"/>
          <w:sz w:val="30"/>
          <w:szCs w:val="30"/>
        </w:rPr>
        <w:t>”</w:t>
      </w:r>
      <w:r w:rsidR="00DC7F79">
        <w:rPr>
          <w:rFonts w:eastAsia="仿宋_GB2312" w:hint="eastAsia"/>
          <w:sz w:val="30"/>
          <w:szCs w:val="30"/>
        </w:rPr>
        <w:t>的</w:t>
      </w:r>
      <w:r w:rsidRPr="009B60B1">
        <w:rPr>
          <w:rFonts w:eastAsia="仿宋_GB2312" w:hint="eastAsia"/>
          <w:sz w:val="30"/>
          <w:szCs w:val="30"/>
        </w:rPr>
        <w:t>规范性文件</w:t>
      </w:r>
      <w:r w:rsidR="00DC7F79">
        <w:rPr>
          <w:rFonts w:eastAsia="仿宋_GB2312" w:hint="eastAsia"/>
          <w:sz w:val="30"/>
          <w:szCs w:val="30"/>
        </w:rPr>
        <w:t>中</w:t>
      </w:r>
      <w:r w:rsidR="00BC5548" w:rsidRPr="009B60B1">
        <w:rPr>
          <w:rFonts w:eastAsia="仿宋_GB2312" w:hint="eastAsia"/>
          <w:sz w:val="30"/>
          <w:szCs w:val="30"/>
        </w:rPr>
        <w:t>，</w:t>
      </w:r>
      <w:r w:rsidR="00717F48" w:rsidRPr="009B60B1">
        <w:rPr>
          <w:rFonts w:eastAsia="仿宋_GB2312" w:hint="eastAsia"/>
          <w:sz w:val="30"/>
          <w:szCs w:val="30"/>
        </w:rPr>
        <w:t>综合类</w:t>
      </w:r>
      <w:r w:rsidR="00DB0559" w:rsidRPr="009B60B1">
        <w:rPr>
          <w:rFonts w:eastAsia="仿宋_GB2312" w:hint="eastAsia"/>
          <w:sz w:val="30"/>
          <w:szCs w:val="30"/>
        </w:rPr>
        <w:t>7</w:t>
      </w:r>
      <w:r w:rsidR="00717F48" w:rsidRPr="009B60B1">
        <w:rPr>
          <w:rFonts w:eastAsia="仿宋_GB2312" w:hint="eastAsia"/>
          <w:sz w:val="30"/>
          <w:szCs w:val="30"/>
        </w:rPr>
        <w:t>件</w:t>
      </w:r>
      <w:r w:rsidR="00DF5EE6" w:rsidRPr="009B60B1">
        <w:rPr>
          <w:rFonts w:eastAsia="仿宋_GB2312" w:hint="eastAsia"/>
          <w:sz w:val="30"/>
          <w:szCs w:val="30"/>
        </w:rPr>
        <w:t>，</w:t>
      </w:r>
      <w:r w:rsidR="00717F48" w:rsidRPr="009B60B1">
        <w:rPr>
          <w:rFonts w:eastAsia="仿宋_GB2312" w:hint="eastAsia"/>
          <w:sz w:val="30"/>
          <w:szCs w:val="30"/>
        </w:rPr>
        <w:t>法治类</w:t>
      </w:r>
      <w:r w:rsidR="00DB0559" w:rsidRPr="009B60B1">
        <w:rPr>
          <w:rFonts w:eastAsia="仿宋_GB2312" w:hint="eastAsia"/>
          <w:sz w:val="30"/>
          <w:szCs w:val="30"/>
        </w:rPr>
        <w:t>8</w:t>
      </w:r>
      <w:r w:rsidR="00717F48" w:rsidRPr="009B60B1">
        <w:rPr>
          <w:rFonts w:eastAsia="仿宋_GB2312" w:hint="eastAsia"/>
          <w:sz w:val="30"/>
          <w:szCs w:val="30"/>
        </w:rPr>
        <w:t>件</w:t>
      </w:r>
      <w:r w:rsidR="002E465E" w:rsidRPr="009B60B1">
        <w:rPr>
          <w:rFonts w:eastAsia="仿宋_GB2312" w:hint="eastAsia"/>
          <w:sz w:val="30"/>
          <w:szCs w:val="30"/>
        </w:rPr>
        <w:t>，</w:t>
      </w:r>
      <w:r w:rsidR="00717F48" w:rsidRPr="009B60B1">
        <w:rPr>
          <w:rFonts w:eastAsia="仿宋_GB2312" w:hint="eastAsia"/>
          <w:sz w:val="30"/>
          <w:szCs w:val="30"/>
        </w:rPr>
        <w:t>税收及非税收入类</w:t>
      </w:r>
      <w:r w:rsidR="00DB0559" w:rsidRPr="009B60B1">
        <w:rPr>
          <w:rFonts w:eastAsia="仿宋_GB2312" w:hint="eastAsia"/>
          <w:sz w:val="30"/>
          <w:szCs w:val="30"/>
        </w:rPr>
        <w:t>111</w:t>
      </w:r>
      <w:r w:rsidR="00717F48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关税类</w:t>
      </w:r>
      <w:r w:rsidR="00DB0559" w:rsidRPr="009B60B1">
        <w:rPr>
          <w:rFonts w:eastAsia="仿宋_GB2312" w:hint="eastAsia"/>
          <w:sz w:val="30"/>
          <w:szCs w:val="30"/>
        </w:rPr>
        <w:t>100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预算类</w:t>
      </w:r>
      <w:r w:rsidR="00DB0559" w:rsidRPr="009B60B1">
        <w:rPr>
          <w:rFonts w:eastAsia="仿宋_GB2312" w:hint="eastAsia"/>
          <w:sz w:val="30"/>
          <w:szCs w:val="30"/>
        </w:rPr>
        <w:t>21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国库类</w:t>
      </w:r>
      <w:r w:rsidR="00DB0559" w:rsidRPr="009B60B1">
        <w:rPr>
          <w:rFonts w:eastAsia="仿宋_GB2312" w:hint="eastAsia"/>
          <w:sz w:val="30"/>
          <w:szCs w:val="30"/>
        </w:rPr>
        <w:t>65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行政政法类</w:t>
      </w:r>
      <w:r w:rsidR="00DB0559" w:rsidRPr="009B60B1">
        <w:rPr>
          <w:rFonts w:eastAsia="仿宋_GB2312" w:hint="eastAsia"/>
          <w:sz w:val="30"/>
          <w:szCs w:val="30"/>
        </w:rPr>
        <w:t>7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教科文类</w:t>
      </w:r>
      <w:r w:rsidR="00DB0559" w:rsidRPr="009B60B1">
        <w:rPr>
          <w:rFonts w:eastAsia="仿宋_GB2312" w:hint="eastAsia"/>
          <w:sz w:val="30"/>
          <w:szCs w:val="30"/>
        </w:rPr>
        <w:t>16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10D8F" w:rsidRPr="009B60B1">
        <w:rPr>
          <w:rFonts w:eastAsia="仿宋_GB2312" w:hint="eastAsia"/>
          <w:sz w:val="30"/>
          <w:szCs w:val="30"/>
        </w:rPr>
        <w:t>经济建设类</w:t>
      </w:r>
      <w:r w:rsidR="00DB0559" w:rsidRPr="009B60B1">
        <w:rPr>
          <w:rFonts w:eastAsia="仿宋_GB2312" w:hint="eastAsia"/>
          <w:sz w:val="30"/>
          <w:szCs w:val="30"/>
        </w:rPr>
        <w:t>98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804B1" w:rsidRPr="009B60B1">
        <w:rPr>
          <w:rFonts w:eastAsia="仿宋_GB2312" w:hint="eastAsia"/>
          <w:sz w:val="30"/>
          <w:szCs w:val="30"/>
        </w:rPr>
        <w:t>农业类</w:t>
      </w:r>
      <w:r w:rsidR="00DB0559" w:rsidRPr="009B60B1">
        <w:rPr>
          <w:rFonts w:eastAsia="仿宋_GB2312" w:hint="eastAsia"/>
          <w:sz w:val="30"/>
          <w:szCs w:val="30"/>
        </w:rPr>
        <w:t>33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804B1" w:rsidRPr="009B60B1">
        <w:rPr>
          <w:rFonts w:eastAsia="仿宋_GB2312" w:hint="eastAsia"/>
          <w:sz w:val="30"/>
          <w:szCs w:val="30"/>
        </w:rPr>
        <w:t>社会保障类</w:t>
      </w:r>
      <w:r w:rsidR="00DB0559" w:rsidRPr="009B60B1">
        <w:rPr>
          <w:rFonts w:eastAsia="仿宋_GB2312" w:hint="eastAsia"/>
          <w:sz w:val="30"/>
          <w:szCs w:val="30"/>
        </w:rPr>
        <w:t>19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资产管理类</w:t>
      </w:r>
      <w:r w:rsidR="00DB0559" w:rsidRPr="009B60B1">
        <w:rPr>
          <w:rFonts w:eastAsia="仿宋_GB2312" w:hint="eastAsia"/>
          <w:sz w:val="30"/>
          <w:szCs w:val="30"/>
        </w:rPr>
        <w:t>16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金融类</w:t>
      </w:r>
      <w:r w:rsidR="00DB0559" w:rsidRPr="009B60B1">
        <w:rPr>
          <w:rFonts w:eastAsia="仿宋_GB2312" w:hint="eastAsia"/>
          <w:sz w:val="30"/>
          <w:szCs w:val="30"/>
        </w:rPr>
        <w:t>3</w:t>
      </w:r>
      <w:r w:rsidR="00D10D8F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国际财金合作类</w:t>
      </w:r>
      <w:r w:rsidR="00DB0559" w:rsidRPr="009B60B1">
        <w:rPr>
          <w:rFonts w:eastAsia="仿宋_GB2312" w:hint="eastAsia"/>
          <w:sz w:val="30"/>
          <w:szCs w:val="30"/>
        </w:rPr>
        <w:t>8</w:t>
      </w:r>
      <w:r w:rsidR="006269C2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会计及注册会计师管理类</w:t>
      </w:r>
      <w:r w:rsidR="000C043F" w:rsidRPr="009B60B1">
        <w:rPr>
          <w:rFonts w:eastAsia="仿宋_GB2312" w:hint="eastAsia"/>
          <w:sz w:val="30"/>
          <w:szCs w:val="30"/>
        </w:rPr>
        <w:t>31</w:t>
      </w:r>
      <w:r w:rsidR="006269C2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DD6CAD" w:rsidRPr="009B60B1">
        <w:rPr>
          <w:rFonts w:eastAsia="仿宋_GB2312" w:hint="eastAsia"/>
          <w:sz w:val="30"/>
          <w:szCs w:val="30"/>
        </w:rPr>
        <w:t>监督检查类</w:t>
      </w:r>
      <w:r w:rsidR="00DD6CAD" w:rsidRPr="009B60B1">
        <w:rPr>
          <w:rFonts w:eastAsia="仿宋_GB2312" w:hint="eastAsia"/>
          <w:sz w:val="30"/>
          <w:szCs w:val="30"/>
        </w:rPr>
        <w:t>6</w:t>
      </w:r>
      <w:r w:rsidR="00DD6CAD" w:rsidRPr="009B60B1">
        <w:rPr>
          <w:rFonts w:eastAsia="仿宋_GB2312" w:hint="eastAsia"/>
          <w:sz w:val="30"/>
          <w:szCs w:val="30"/>
        </w:rPr>
        <w:t>件</w:t>
      </w:r>
      <w:r w:rsidR="00565FA5" w:rsidRPr="009B60B1">
        <w:rPr>
          <w:rFonts w:eastAsia="仿宋_GB2312" w:hint="eastAsia"/>
          <w:sz w:val="30"/>
          <w:szCs w:val="30"/>
        </w:rPr>
        <w:t>，</w:t>
      </w:r>
      <w:r w:rsidR="006269C2" w:rsidRPr="009B60B1">
        <w:rPr>
          <w:rFonts w:eastAsia="仿宋_GB2312" w:hint="eastAsia"/>
          <w:sz w:val="30"/>
          <w:szCs w:val="30"/>
        </w:rPr>
        <w:t>农业综合开发类</w:t>
      </w:r>
      <w:r w:rsidR="000C043F" w:rsidRPr="009B60B1">
        <w:rPr>
          <w:rFonts w:eastAsia="仿宋_GB2312" w:hint="eastAsia"/>
          <w:sz w:val="30"/>
          <w:szCs w:val="30"/>
        </w:rPr>
        <w:t>22</w:t>
      </w:r>
      <w:r w:rsidR="006269C2" w:rsidRPr="009B60B1">
        <w:rPr>
          <w:rFonts w:eastAsia="仿宋_GB2312" w:hint="eastAsia"/>
          <w:sz w:val="30"/>
          <w:szCs w:val="30"/>
        </w:rPr>
        <w:t>件。</w:t>
      </w:r>
    </w:p>
    <w:sectPr w:rsidR="006269C2" w:rsidRPr="00717F48" w:rsidSect="00C35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0C0" w:rsidRDefault="008970C0" w:rsidP="00717F48">
      <w:r>
        <w:separator/>
      </w:r>
    </w:p>
  </w:endnote>
  <w:endnote w:type="continuationSeparator" w:id="1">
    <w:p w:rsidR="008970C0" w:rsidRDefault="008970C0" w:rsidP="00717F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0C0" w:rsidRDefault="008970C0" w:rsidP="00717F48">
      <w:r>
        <w:separator/>
      </w:r>
    </w:p>
  </w:footnote>
  <w:footnote w:type="continuationSeparator" w:id="1">
    <w:p w:rsidR="008970C0" w:rsidRDefault="008970C0" w:rsidP="00717F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071C2"/>
    <w:multiLevelType w:val="hybridMultilevel"/>
    <w:tmpl w:val="83A00FDA"/>
    <w:lvl w:ilvl="0" w:tplc="291C6F6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4F744DE2"/>
    <w:multiLevelType w:val="hybridMultilevel"/>
    <w:tmpl w:val="4C4A26E0"/>
    <w:lvl w:ilvl="0" w:tplc="23D4ED7C">
      <w:start w:val="4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75C150D7"/>
    <w:multiLevelType w:val="hybridMultilevel"/>
    <w:tmpl w:val="7EFAAE34"/>
    <w:lvl w:ilvl="0" w:tplc="63C86DD8">
      <w:start w:val="1"/>
      <w:numFmt w:val="japaneseCounting"/>
      <w:lvlText w:val="%1、"/>
      <w:lvlJc w:val="left"/>
      <w:pPr>
        <w:ind w:left="13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9B4"/>
    <w:rsid w:val="000000F0"/>
    <w:rsid w:val="00001FAC"/>
    <w:rsid w:val="000245CC"/>
    <w:rsid w:val="000C043F"/>
    <w:rsid w:val="0014207B"/>
    <w:rsid w:val="002E465E"/>
    <w:rsid w:val="00304106"/>
    <w:rsid w:val="00323A16"/>
    <w:rsid w:val="003E2D22"/>
    <w:rsid w:val="0043071E"/>
    <w:rsid w:val="00473F60"/>
    <w:rsid w:val="00515253"/>
    <w:rsid w:val="00523A8A"/>
    <w:rsid w:val="00565FA5"/>
    <w:rsid w:val="00574CB2"/>
    <w:rsid w:val="005A561F"/>
    <w:rsid w:val="005F4C3B"/>
    <w:rsid w:val="005F5ECE"/>
    <w:rsid w:val="006269C2"/>
    <w:rsid w:val="006804B1"/>
    <w:rsid w:val="006846E2"/>
    <w:rsid w:val="006A3D70"/>
    <w:rsid w:val="006B5808"/>
    <w:rsid w:val="00717F48"/>
    <w:rsid w:val="00743814"/>
    <w:rsid w:val="00770C1B"/>
    <w:rsid w:val="007766A1"/>
    <w:rsid w:val="00856F01"/>
    <w:rsid w:val="0088448C"/>
    <w:rsid w:val="008970C0"/>
    <w:rsid w:val="008F5968"/>
    <w:rsid w:val="0091041A"/>
    <w:rsid w:val="009609B4"/>
    <w:rsid w:val="009A58D7"/>
    <w:rsid w:val="009B60B1"/>
    <w:rsid w:val="009C0B72"/>
    <w:rsid w:val="00A91232"/>
    <w:rsid w:val="00A93E1E"/>
    <w:rsid w:val="00B3187C"/>
    <w:rsid w:val="00B80E03"/>
    <w:rsid w:val="00BB4DDD"/>
    <w:rsid w:val="00BC5548"/>
    <w:rsid w:val="00C16129"/>
    <w:rsid w:val="00C31692"/>
    <w:rsid w:val="00C35F91"/>
    <w:rsid w:val="00C658F4"/>
    <w:rsid w:val="00CB3E3F"/>
    <w:rsid w:val="00CC45C2"/>
    <w:rsid w:val="00D10D8F"/>
    <w:rsid w:val="00D16BE5"/>
    <w:rsid w:val="00DA2AF6"/>
    <w:rsid w:val="00DB0559"/>
    <w:rsid w:val="00DC7F79"/>
    <w:rsid w:val="00DD6CAD"/>
    <w:rsid w:val="00DF5EE6"/>
    <w:rsid w:val="00E02888"/>
    <w:rsid w:val="00E067D7"/>
    <w:rsid w:val="00EE79DF"/>
    <w:rsid w:val="00F34A78"/>
    <w:rsid w:val="00F9602B"/>
    <w:rsid w:val="00FA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48C"/>
    <w:pPr>
      <w:ind w:firstLineChars="200" w:firstLine="420"/>
    </w:pPr>
  </w:style>
  <w:style w:type="paragraph" w:styleId="a4">
    <w:name w:val="Body Text Indent"/>
    <w:basedOn w:val="a"/>
    <w:link w:val="Char"/>
    <w:rsid w:val="00E02888"/>
    <w:pPr>
      <w:ind w:firstLine="600"/>
    </w:pPr>
    <w:rPr>
      <w:rFonts w:ascii="宋体"/>
      <w:sz w:val="24"/>
      <w:szCs w:val="20"/>
      <w:u w:val="single"/>
    </w:rPr>
  </w:style>
  <w:style w:type="character" w:customStyle="1" w:styleId="Char">
    <w:name w:val="正文文本缩进 Char"/>
    <w:basedOn w:val="a0"/>
    <w:link w:val="a4"/>
    <w:rsid w:val="00E02888"/>
    <w:rPr>
      <w:rFonts w:ascii="宋体" w:eastAsia="宋体" w:hAnsi="Times New Roman" w:cs="Times New Roman"/>
      <w:sz w:val="24"/>
      <w:szCs w:val="20"/>
      <w:u w:val="single"/>
    </w:rPr>
  </w:style>
  <w:style w:type="paragraph" w:styleId="3">
    <w:name w:val="Body Text Indent 3"/>
    <w:basedOn w:val="a"/>
    <w:link w:val="3Char"/>
    <w:rsid w:val="00E02888"/>
    <w:pPr>
      <w:ind w:firstLine="600"/>
    </w:pPr>
    <w:rPr>
      <w:rFonts w:ascii="宋体"/>
      <w:b/>
      <w:bCs/>
      <w:sz w:val="24"/>
      <w:szCs w:val="20"/>
    </w:rPr>
  </w:style>
  <w:style w:type="character" w:customStyle="1" w:styleId="3Char">
    <w:name w:val="正文文本缩进 3 Char"/>
    <w:basedOn w:val="a0"/>
    <w:link w:val="3"/>
    <w:rsid w:val="00E02888"/>
    <w:rPr>
      <w:rFonts w:ascii="宋体" w:eastAsia="宋体" w:hAnsi="Times New Roman" w:cs="Times New Roman"/>
      <w:b/>
      <w:bCs/>
      <w:sz w:val="24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717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17F4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17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17F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宋云飞</dc:creator>
  <cp:lastModifiedBy>User</cp:lastModifiedBy>
  <cp:revision>83</cp:revision>
  <cp:lastPrinted>2016-08-01T06:11:00Z</cp:lastPrinted>
  <dcterms:created xsi:type="dcterms:W3CDTF">2016-07-28T07:31:00Z</dcterms:created>
  <dcterms:modified xsi:type="dcterms:W3CDTF">2016-11-04T06:03:00Z</dcterms:modified>
</cp:coreProperties>
</file>