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8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68"/>
        <w:gridCol w:w="1877"/>
        <w:gridCol w:w="4652"/>
        <w:gridCol w:w="143"/>
      </w:tblGrid>
      <w:tr w:rsidR="00C33C07">
        <w:trPr>
          <w:trHeight w:val="1910"/>
          <w:jc w:val="center"/>
        </w:trPr>
        <w:tc>
          <w:tcPr>
            <w:tcW w:w="8340" w:type="dxa"/>
            <w:gridSpan w:val="4"/>
            <w:vAlign w:val="center"/>
          </w:tcPr>
          <w:p w:rsidR="00C33C07" w:rsidRDefault="00EE71DF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附件</w:t>
            </w:r>
          </w:p>
          <w:p w:rsidR="00C33C07" w:rsidRDefault="00EE71DF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2019年中央财政专项扶贫资金分配表</w:t>
            </w:r>
          </w:p>
          <w:p w:rsidR="00C33C07" w:rsidRDefault="00EE71DF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                                 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C33C07">
        <w:trPr>
          <w:gridAfter w:val="1"/>
          <w:wAfter w:w="143" w:type="dxa"/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  额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C33C07">
        <w:trPr>
          <w:gridAfter w:val="1"/>
          <w:wAfter w:w="143" w:type="dxa"/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2982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33C07" w:rsidRDefault="00C33C0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3C07">
        <w:trPr>
          <w:gridAfter w:val="1"/>
          <w:wAfter w:w="143" w:type="dxa"/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利州区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793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其中76.92万元由利州区拨付广元经开区</w:t>
            </w:r>
          </w:p>
        </w:tc>
      </w:tr>
      <w:tr w:rsidR="00C33C07">
        <w:trPr>
          <w:gridAfter w:val="1"/>
          <w:wAfter w:w="143" w:type="dxa"/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昭化区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1157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其中8.91万元由昭化区拨付广元经开区</w:t>
            </w:r>
          </w:p>
        </w:tc>
      </w:tr>
      <w:tr w:rsidR="00C33C07">
        <w:trPr>
          <w:gridAfter w:val="1"/>
          <w:wAfter w:w="143" w:type="dxa"/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朝天区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EE71D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1032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07" w:rsidRDefault="00C33C0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C33C07" w:rsidRDefault="00C33C07">
      <w:pPr>
        <w:spacing w:line="180" w:lineRule="exact"/>
        <w:jc w:val="center"/>
        <w:rPr>
          <w:rFonts w:ascii="仿宋_GB2312" w:eastAsia="仿宋_GB2312"/>
          <w:sz w:val="32"/>
          <w:szCs w:val="32"/>
        </w:rPr>
      </w:pPr>
    </w:p>
    <w:p w:rsidR="00C33C07" w:rsidRDefault="00C33C07">
      <w:pPr>
        <w:spacing w:line="180" w:lineRule="exact"/>
        <w:jc w:val="center"/>
        <w:rPr>
          <w:rFonts w:ascii="仿宋_GB2312" w:eastAsia="仿宋_GB2312"/>
          <w:sz w:val="32"/>
          <w:szCs w:val="32"/>
        </w:rPr>
      </w:pPr>
    </w:p>
    <w:p w:rsidR="00C33C07" w:rsidRDefault="00C33C07">
      <w:pPr>
        <w:spacing w:line="180" w:lineRule="exact"/>
        <w:jc w:val="center"/>
        <w:rPr>
          <w:rFonts w:ascii="仿宋_GB2312" w:eastAsia="仿宋_GB2312"/>
          <w:sz w:val="32"/>
          <w:szCs w:val="32"/>
        </w:rPr>
      </w:pPr>
    </w:p>
    <w:p w:rsidR="00C33C07" w:rsidRDefault="00C33C07">
      <w:pPr>
        <w:spacing w:line="180" w:lineRule="exact"/>
        <w:jc w:val="center"/>
        <w:rPr>
          <w:rFonts w:ascii="仿宋_GB2312" w:eastAsia="仿宋_GB2312"/>
          <w:sz w:val="32"/>
          <w:szCs w:val="32"/>
        </w:rPr>
      </w:pPr>
    </w:p>
    <w:p w:rsidR="00C33C07" w:rsidRDefault="00C33C07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C33C07" w:rsidRDefault="00C33C07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757" w:tblpY="1194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820"/>
      </w:tblGrid>
      <w:tr w:rsidR="00C33C07">
        <w:trPr>
          <w:trHeight w:val="108"/>
        </w:trPr>
        <w:tc>
          <w:tcPr>
            <w:tcW w:w="8820" w:type="dxa"/>
            <w:tcBorders>
              <w:left w:val="nil"/>
              <w:bottom w:val="single" w:sz="12" w:space="0" w:color="auto"/>
              <w:right w:val="nil"/>
            </w:tcBorders>
          </w:tcPr>
          <w:p w:rsidR="00C33C07" w:rsidRDefault="00EE71DF">
            <w:pPr>
              <w:spacing w:line="56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广元市财政局办公室                      2019年7月4日 印发</w:t>
            </w:r>
          </w:p>
        </w:tc>
      </w:tr>
    </w:tbl>
    <w:p w:rsidR="00EE71DF" w:rsidRDefault="00EE71D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E71DF" w:rsidSect="00C33C07">
      <w:footerReference w:type="default" r:id="rId6"/>
      <w:pgSz w:w="11906" w:h="16838"/>
      <w:pgMar w:top="2098" w:right="1474" w:bottom="1984" w:left="1587" w:header="851" w:footer="1559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A6C" w:rsidRDefault="009E2A6C">
      <w:r>
        <w:separator/>
      </w:r>
    </w:p>
  </w:endnote>
  <w:endnote w:type="continuationSeparator" w:id="1">
    <w:p w:rsidR="009E2A6C" w:rsidRDefault="009E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07" w:rsidRDefault="00C33C07">
    <w:pPr>
      <w:pStyle w:val="a6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EE71DF"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94C3D">
      <w:rPr>
        <w:rStyle w:val="a3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C33C07" w:rsidRDefault="00C33C07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A6C" w:rsidRDefault="009E2A6C">
      <w:r>
        <w:separator/>
      </w:r>
    </w:p>
  </w:footnote>
  <w:footnote w:type="continuationSeparator" w:id="1">
    <w:p w:rsidR="009E2A6C" w:rsidRDefault="009E2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398"/>
    <w:rsid w:val="000E5034"/>
    <w:rsid w:val="00154CF1"/>
    <w:rsid w:val="0026409F"/>
    <w:rsid w:val="00710398"/>
    <w:rsid w:val="009C7711"/>
    <w:rsid w:val="009D55ED"/>
    <w:rsid w:val="009E2A6C"/>
    <w:rsid w:val="00AD6395"/>
    <w:rsid w:val="00B0361B"/>
    <w:rsid w:val="00B94C3D"/>
    <w:rsid w:val="00C33C07"/>
    <w:rsid w:val="00EE71DF"/>
    <w:rsid w:val="02F13124"/>
    <w:rsid w:val="04DD316B"/>
    <w:rsid w:val="09D16A3B"/>
    <w:rsid w:val="0AC1587A"/>
    <w:rsid w:val="0B694A23"/>
    <w:rsid w:val="0D3A2784"/>
    <w:rsid w:val="0E194017"/>
    <w:rsid w:val="10E81827"/>
    <w:rsid w:val="12732611"/>
    <w:rsid w:val="12DF76B9"/>
    <w:rsid w:val="14361313"/>
    <w:rsid w:val="152A3725"/>
    <w:rsid w:val="19D5696D"/>
    <w:rsid w:val="19FA02DE"/>
    <w:rsid w:val="1B5C45CE"/>
    <w:rsid w:val="1BA550C7"/>
    <w:rsid w:val="1BAC6E66"/>
    <w:rsid w:val="1E45699B"/>
    <w:rsid w:val="1EB209AA"/>
    <w:rsid w:val="1FBC3C63"/>
    <w:rsid w:val="20930C5F"/>
    <w:rsid w:val="21DE6E4D"/>
    <w:rsid w:val="226A3BD3"/>
    <w:rsid w:val="23FE2981"/>
    <w:rsid w:val="2DB25EE2"/>
    <w:rsid w:val="309E05C4"/>
    <w:rsid w:val="327D26A8"/>
    <w:rsid w:val="3CFF03C5"/>
    <w:rsid w:val="3DA438F5"/>
    <w:rsid w:val="3E0B42BC"/>
    <w:rsid w:val="3F014851"/>
    <w:rsid w:val="3FDE2E14"/>
    <w:rsid w:val="45F879B7"/>
    <w:rsid w:val="483466D5"/>
    <w:rsid w:val="493A337E"/>
    <w:rsid w:val="59F8189C"/>
    <w:rsid w:val="5D3D5C12"/>
    <w:rsid w:val="5F5E2F47"/>
    <w:rsid w:val="5F8443A4"/>
    <w:rsid w:val="618D7389"/>
    <w:rsid w:val="63331664"/>
    <w:rsid w:val="63684BD7"/>
    <w:rsid w:val="66551A79"/>
    <w:rsid w:val="6799731A"/>
    <w:rsid w:val="691B507F"/>
    <w:rsid w:val="6CA00FE0"/>
    <w:rsid w:val="6E1E2A4C"/>
    <w:rsid w:val="6E4063A3"/>
    <w:rsid w:val="70144AA6"/>
    <w:rsid w:val="78562EB6"/>
    <w:rsid w:val="78CB2A32"/>
    <w:rsid w:val="7E7D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C33C0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C33C07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styleId="a3">
    <w:name w:val="page number"/>
    <w:basedOn w:val="a0"/>
    <w:rsid w:val="00C33C07"/>
  </w:style>
  <w:style w:type="character" w:customStyle="1" w:styleId="font01">
    <w:name w:val="font01"/>
    <w:basedOn w:val="a0"/>
    <w:rsid w:val="00C33C0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C33C0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4">
    <w:name w:val="Date"/>
    <w:basedOn w:val="a"/>
    <w:next w:val="a"/>
    <w:rsid w:val="00C33C07"/>
    <w:pPr>
      <w:ind w:leftChars="2500" w:left="100"/>
    </w:pPr>
  </w:style>
  <w:style w:type="paragraph" w:styleId="a5">
    <w:name w:val="header"/>
    <w:basedOn w:val="a"/>
    <w:rsid w:val="00C3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C33C07"/>
    <w:rPr>
      <w:szCs w:val="21"/>
    </w:rPr>
  </w:style>
  <w:style w:type="paragraph" w:styleId="a6">
    <w:name w:val="footer"/>
    <w:basedOn w:val="a"/>
    <w:rsid w:val="00C3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广财农〔2018〕34号</dc:title>
  <dc:creator>郑长芬</dc:creator>
  <cp:lastModifiedBy>ysk2</cp:lastModifiedBy>
  <cp:revision>3</cp:revision>
  <cp:lastPrinted>2019-07-05T07:01:00Z</cp:lastPrinted>
  <dcterms:created xsi:type="dcterms:W3CDTF">2019-07-05T07:35:00Z</dcterms:created>
  <dcterms:modified xsi:type="dcterms:W3CDTF">2019-07-05T07:36:00Z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